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3EA7" w14:textId="015777D1" w:rsidR="003763AB" w:rsidRDefault="003763AB" w:rsidP="0067085A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4472C4" w:themeColor="accent1"/>
          <w:sz w:val="36"/>
          <w:szCs w:val="36"/>
          <w:lang w:eastAsia="en-GB"/>
        </w:rPr>
        <w:drawing>
          <wp:inline distT="0" distB="0" distL="0" distR="0" wp14:anchorId="139C3072" wp14:editId="50D555E1">
            <wp:extent cx="1153931" cy="1143000"/>
            <wp:effectExtent l="0" t="0" r="825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41" cy="11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C19C" w14:textId="4C605922" w:rsidR="005F6AD3" w:rsidRPr="003763AB" w:rsidRDefault="00162F89" w:rsidP="0067085A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  <w:lang w:eastAsia="en-GB"/>
        </w:rPr>
        <w:t>Alpaca Asse</w:t>
      </w:r>
      <w:r w:rsidR="00495ECF"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  <w:lang w:eastAsia="en-GB"/>
        </w:rPr>
        <w:t>s</w:t>
      </w: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36"/>
          <w:szCs w:val="36"/>
          <w:lang w:eastAsia="en-GB"/>
        </w:rPr>
        <w:t>sment (Foundation)</w:t>
      </w:r>
    </w:p>
    <w:p w14:paraId="5FFFD7A8" w14:textId="398C9A1D" w:rsidR="005F6AD3" w:rsidRPr="003763AB" w:rsidRDefault="00495ECF" w:rsidP="0067085A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noProof/>
          <w:color w:val="1F3864" w:themeColor="accent1" w:themeShade="80"/>
          <w:sz w:val="24"/>
          <w:szCs w:val="24"/>
          <w:lang w:eastAsia="en-GB"/>
        </w:rPr>
        <w:drawing>
          <wp:inline distT="0" distB="0" distL="0" distR="0" wp14:anchorId="62011430" wp14:editId="33B1E846">
            <wp:extent cx="4080912" cy="3060910"/>
            <wp:effectExtent l="0" t="0" r="0" b="6350"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a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02" cy="30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686E" w14:textId="645CED97" w:rsidR="003763AB" w:rsidRPr="003763AB" w:rsidRDefault="003763AB" w:rsidP="003763A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>The British Alpaca Society Course offers the following value to members:</w:t>
      </w:r>
    </w:p>
    <w:p w14:paraId="3BBE7BFB" w14:textId="0656CE58" w:rsidR="003763AB" w:rsidRPr="003763AB" w:rsidRDefault="003763AB" w:rsidP="003763AB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A</w:t>
      </w: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 thorough overview of the major fleece performance and conformational traits for both suri and huacaya alpacas. This enables delegates to:</w:t>
      </w:r>
    </w:p>
    <w:p w14:paraId="6CBE8FDF" w14:textId="66CE7643" w:rsidR="003763AB" w:rsidRDefault="003763AB" w:rsidP="003763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gain confidence to assess and verbally deliver fibre and conformational characteristics to other owners</w:t>
      </w:r>
      <w:r w:rsidR="00787B34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 </w:t>
      </w: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and potential customers.</w:t>
      </w:r>
    </w:p>
    <w:p w14:paraId="33811C9C" w14:textId="77777777" w:rsidR="003763AB" w:rsidRDefault="003763AB" w:rsidP="003763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make informed selection decisions within their own herd, at shows and when buying stock in.</w:t>
      </w:r>
    </w:p>
    <w:p w14:paraId="28E4EA9B" w14:textId="77777777" w:rsidR="003763AB" w:rsidRDefault="003763AB" w:rsidP="003763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gain the necessary information to make appropriate breeding choices.</w:t>
      </w:r>
    </w:p>
    <w:p w14:paraId="3FCCB90F" w14:textId="36D10056" w:rsidR="003763AB" w:rsidRDefault="003763AB" w:rsidP="003763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a great place to share information about all aspects of alpaca ownership with other enthusiastic alpaca owners</w:t>
      </w:r>
      <w:r w:rsidR="00787B34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.</w:t>
      </w:r>
    </w:p>
    <w:p w14:paraId="73A01858" w14:textId="3E2580D8" w:rsidR="003763AB" w:rsidRPr="003763AB" w:rsidRDefault="003763AB" w:rsidP="003763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gain valuable experience at handling and assessing a high number of alpacas of varying quality, sex and type.</w:t>
      </w:r>
    </w:p>
    <w:p w14:paraId="54923FAF" w14:textId="0B06B9CA" w:rsidR="00162F89" w:rsidRDefault="00D607E3" w:rsidP="00162F89">
      <w:pPr>
        <w:spacing w:before="100" w:beforeAutospacing="1" w:after="100" w:afterAutospacing="1" w:line="240" w:lineRule="auto"/>
        <w:outlineLvl w:val="3"/>
        <w:rPr>
          <w:rFonts w:ascii="Helvetica" w:hAnsi="Helvetica" w:cs="Helvetica"/>
          <w:color w:val="1F3864" w:themeColor="accent1" w:themeShade="80"/>
          <w:sz w:val="24"/>
          <w:szCs w:val="24"/>
          <w:shd w:val="clear" w:color="auto" w:fill="FEFEFE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Suitable for </w:t>
      </w:r>
      <w:r w:rsidR="00495ECF"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all </w:t>
      </w: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members </w:t>
      </w:r>
      <w:r w:rsidR="00495ECF"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and overseas guests who are interested in </w:t>
      </w:r>
      <w:r w:rsidR="005E4C2A"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learning more about assessing conformational and fibre traits. </w:t>
      </w:r>
      <w:r w:rsidR="005E4C2A" w:rsidRPr="003763AB">
        <w:rPr>
          <w:rFonts w:ascii="Helvetica" w:hAnsi="Helvetica" w:cs="Helvetica"/>
          <w:color w:val="1F3864" w:themeColor="accent1" w:themeShade="80"/>
          <w:sz w:val="24"/>
          <w:szCs w:val="24"/>
          <w:shd w:val="clear" w:color="auto" w:fill="FEFEFE"/>
        </w:rPr>
        <w:t xml:space="preserve">Owners with less than 2 year’s experience in breeding alpacas </w:t>
      </w:r>
      <w:r w:rsidR="005E4C2A" w:rsidRPr="003763AB">
        <w:rPr>
          <w:rFonts w:ascii="Helvetica" w:hAnsi="Helvetica" w:cs="Helvetica"/>
          <w:color w:val="1F3864" w:themeColor="accent1" w:themeShade="80"/>
          <w:sz w:val="24"/>
          <w:szCs w:val="24"/>
          <w:u w:val="single"/>
          <w:shd w:val="clear" w:color="auto" w:fill="FEFEFE"/>
        </w:rPr>
        <w:t>MUST</w:t>
      </w:r>
      <w:r w:rsidR="005E4C2A" w:rsidRPr="003763AB">
        <w:rPr>
          <w:rFonts w:ascii="Helvetica" w:hAnsi="Helvetica" w:cs="Helvetica"/>
          <w:color w:val="1F3864" w:themeColor="accent1" w:themeShade="80"/>
          <w:sz w:val="24"/>
          <w:szCs w:val="24"/>
          <w:shd w:val="clear" w:color="auto" w:fill="FEFEFE"/>
        </w:rPr>
        <w:t xml:space="preserve"> complete the BAS Alpaca Evaluation course before proceeding with the Alpaca Assessment (Foundation) course.</w:t>
      </w:r>
    </w:p>
    <w:p w14:paraId="1C1225FE" w14:textId="77777777" w:rsidR="00787B34" w:rsidRPr="003763AB" w:rsidRDefault="00787B34" w:rsidP="00162F89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</w:p>
    <w:p w14:paraId="6D4807AA" w14:textId="57E32BEB" w:rsidR="00162F89" w:rsidRPr="003763AB" w:rsidRDefault="00162F89" w:rsidP="00162F89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lastRenderedPageBreak/>
        <w:t xml:space="preserve">When: 27th, 28th, 29th November 2020 (Fri, Sat, Sun) </w:t>
      </w:r>
    </w:p>
    <w:p w14:paraId="4BF8C8FE" w14:textId="07700929" w:rsidR="00162F89" w:rsidRPr="003763AB" w:rsidRDefault="00162F89" w:rsidP="00162F89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>Where:</w:t>
      </w:r>
      <w:r w:rsidR="003763AB"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 xml:space="preserve"> Yeat Wood Farm, Wooton Underwood, Buckinghamshire HP18 0RL </w:t>
      </w:r>
    </w:p>
    <w:p w14:paraId="605C5616" w14:textId="6EE09C39" w:rsidR="00D607E3" w:rsidRPr="003763AB" w:rsidRDefault="00D607E3" w:rsidP="00162F89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>Tutors: Mrs Mary-Jo Smith</w:t>
      </w:r>
      <w:r w:rsidR="003763AB"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 xml:space="preserve"> and Mr Tim Hey</w:t>
      </w:r>
    </w:p>
    <w:p w14:paraId="2A9565CB" w14:textId="701C21A4" w:rsidR="00D607E3" w:rsidRPr="003763AB" w:rsidRDefault="00D607E3" w:rsidP="00162F89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 xml:space="preserve">Price: £ 395 plus VAT </w:t>
      </w:r>
      <w:r w:rsidR="00787B34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>f</w:t>
      </w:r>
      <w:r w:rsidRPr="003763AB">
        <w:rPr>
          <w:rFonts w:ascii="Helvetica" w:eastAsia="Times New Roman" w:hAnsi="Helvetica" w:cs="Helvetica"/>
          <w:b/>
          <w:bCs/>
          <w:color w:val="1F3864" w:themeColor="accent1" w:themeShade="80"/>
          <w:sz w:val="24"/>
          <w:szCs w:val="24"/>
          <w:lang w:eastAsia="en-GB"/>
        </w:rPr>
        <w:t>or Members and £495 plus VAT for non-members</w:t>
      </w:r>
    </w:p>
    <w:p w14:paraId="7F5AE783" w14:textId="61EA8965" w:rsidR="00162F89" w:rsidRPr="003763AB" w:rsidRDefault="00162F89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Up to 16 places are available for this course on assessing alpaca conformation and fleece. This course is a comprehensive package in basic alpaca assessment and applicable to all, as well as being a prerequisite for those wishing to enter the BAS judge training scheme.</w:t>
      </w:r>
    </w:p>
    <w:p w14:paraId="7DA5C2A7" w14:textId="39D61711" w:rsidR="00D607E3" w:rsidRPr="003763AB" w:rsidRDefault="00D607E3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The course will only run if the minimum number of 12 delegates is met.  A place can be secured by booking with Duncan and making your course payment via Grassroots.</w:t>
      </w:r>
    </w:p>
    <w:p w14:paraId="55C695C7" w14:textId="4832B6A1" w:rsidR="00495ECF" w:rsidRDefault="00495ECF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en-GB"/>
        </w:rPr>
        <w:drawing>
          <wp:inline distT="0" distB="0" distL="0" distR="0" wp14:anchorId="5C951BFF" wp14:editId="7ED45838">
            <wp:extent cx="5731510" cy="2006600"/>
            <wp:effectExtent l="0" t="0" r="2540" b="0"/>
            <wp:docPr id="2" name="Picture 2" descr="A group of people standing next to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next to a do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5E96" w14:textId="524A0787" w:rsidR="00D607E3" w:rsidRPr="003763AB" w:rsidRDefault="00D607E3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A Covid risk assessment has been made and systems are in place to minimise risk.  This is a business gathering so the rule of 6 does not apply.</w:t>
      </w:r>
    </w:p>
    <w:p w14:paraId="7D0FA63F" w14:textId="49AB2943" w:rsidR="00D607E3" w:rsidRPr="003763AB" w:rsidRDefault="00D607E3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In the event of a cancellation for Covid (or other) reasons a full refund will be made.</w:t>
      </w:r>
    </w:p>
    <w:p w14:paraId="7B38FF73" w14:textId="2372299E" w:rsidR="00D607E3" w:rsidRPr="003763AB" w:rsidRDefault="00D607E3" w:rsidP="00162F8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</w:pP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Contact Duncan using </w:t>
      </w:r>
      <w:hyperlink r:id="rId8" w:history="1">
        <w:r w:rsidRPr="003763AB">
          <w:rPr>
            <w:rStyle w:val="Hyperlink"/>
            <w:rFonts w:ascii="Helvetica" w:eastAsia="Times New Roman" w:hAnsi="Helvetica" w:cs="Helvetica"/>
            <w:color w:val="1F3864" w:themeColor="accent1" w:themeShade="80"/>
            <w:sz w:val="24"/>
            <w:szCs w:val="24"/>
            <w:lang w:eastAsia="en-GB"/>
          </w:rPr>
          <w:t>ceo@bas-uk.ocm</w:t>
        </w:r>
      </w:hyperlink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 or 07496</w:t>
      </w:r>
      <w:r w:rsidR="005F6AD3"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 </w:t>
      </w:r>
      <w:r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>578781</w:t>
      </w:r>
      <w:r w:rsidR="005F6AD3" w:rsidRPr="003763AB">
        <w:rPr>
          <w:rFonts w:ascii="Helvetica" w:eastAsia="Times New Roman" w:hAnsi="Helvetica" w:cs="Helvetica"/>
          <w:color w:val="1F3864" w:themeColor="accent1" w:themeShade="80"/>
          <w:sz w:val="24"/>
          <w:szCs w:val="24"/>
          <w:lang w:eastAsia="en-GB"/>
        </w:rPr>
        <w:t xml:space="preserve"> to make a booking or for any questions.</w:t>
      </w:r>
    </w:p>
    <w:p w14:paraId="165A08F8" w14:textId="77777777" w:rsidR="002D2165" w:rsidRDefault="002D2165"/>
    <w:sectPr w:rsidR="002D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776A6"/>
    <w:multiLevelType w:val="hybridMultilevel"/>
    <w:tmpl w:val="3F6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89"/>
    <w:rsid w:val="00162F89"/>
    <w:rsid w:val="002D2165"/>
    <w:rsid w:val="003763AB"/>
    <w:rsid w:val="00495ECF"/>
    <w:rsid w:val="005E4C2A"/>
    <w:rsid w:val="005F6AD3"/>
    <w:rsid w:val="0067085A"/>
    <w:rsid w:val="00787B34"/>
    <w:rsid w:val="00D607E3"/>
    <w:rsid w:val="00D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DF3D"/>
  <w15:chartTrackingRefBased/>
  <w15:docId w15:val="{05863E5D-D6C3-40F1-BF8D-8B4EC0A1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as-uk.o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Pullar</dc:creator>
  <cp:keywords/>
  <dc:description/>
  <cp:lastModifiedBy>Duncan Pullar</cp:lastModifiedBy>
  <cp:revision>2</cp:revision>
  <dcterms:created xsi:type="dcterms:W3CDTF">2020-10-12T12:52:00Z</dcterms:created>
  <dcterms:modified xsi:type="dcterms:W3CDTF">2020-10-12T12:52:00Z</dcterms:modified>
</cp:coreProperties>
</file>